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CC" w:rsidRPr="00F40D1C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F40D1C">
        <w:rPr>
          <w:rFonts w:ascii="Times New Roman" w:hAnsi="Times New Roman" w:cs="Times New Roman"/>
          <w:sz w:val="18"/>
          <w:szCs w:val="18"/>
        </w:rPr>
        <w:t xml:space="preserve">Załącznik Nr 3 do </w:t>
      </w:r>
    </w:p>
    <w:p w:rsidR="001E45CC" w:rsidRPr="00F40D1C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F40D1C">
        <w:rPr>
          <w:rFonts w:ascii="Times New Roman" w:hAnsi="Times New Roman" w:cs="Times New Roman"/>
          <w:sz w:val="18"/>
          <w:szCs w:val="18"/>
        </w:rPr>
        <w:t>sprawozdania opisowego</w:t>
      </w:r>
    </w:p>
    <w:p w:rsidR="001E45CC" w:rsidRPr="00F40D1C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F40D1C">
        <w:rPr>
          <w:rFonts w:ascii="Times New Roman" w:hAnsi="Times New Roman" w:cs="Times New Roman"/>
          <w:sz w:val="18"/>
          <w:szCs w:val="18"/>
        </w:rPr>
        <w:t>z  wykonania budżetu powiatu</w:t>
      </w:r>
    </w:p>
    <w:p w:rsidR="001E45CC" w:rsidRPr="00F40D1C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F40D1C">
        <w:rPr>
          <w:rFonts w:ascii="Times New Roman" w:hAnsi="Times New Roman" w:cs="Times New Roman"/>
          <w:sz w:val="18"/>
          <w:szCs w:val="18"/>
        </w:rPr>
        <w:t>nakielskiego  za 201</w:t>
      </w:r>
      <w:r w:rsidR="00E512EF" w:rsidRPr="00F40D1C">
        <w:rPr>
          <w:rFonts w:ascii="Times New Roman" w:hAnsi="Times New Roman" w:cs="Times New Roman"/>
          <w:sz w:val="18"/>
          <w:szCs w:val="18"/>
        </w:rPr>
        <w:t>2</w:t>
      </w:r>
      <w:r w:rsidRPr="00F40D1C">
        <w:rPr>
          <w:rFonts w:ascii="Times New Roman" w:hAnsi="Times New Roman" w:cs="Times New Roman"/>
          <w:sz w:val="18"/>
          <w:szCs w:val="18"/>
        </w:rPr>
        <w:t xml:space="preserve"> rok</w:t>
      </w:r>
    </w:p>
    <w:p w:rsidR="001E45CC" w:rsidRPr="00F40D1C" w:rsidRDefault="001E45CC" w:rsidP="0065776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45CC" w:rsidRPr="00F40D1C" w:rsidRDefault="001E45CC" w:rsidP="0065776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40D1C">
        <w:rPr>
          <w:rFonts w:ascii="Times New Roman" w:hAnsi="Times New Roman" w:cs="Times New Roman"/>
          <w:b/>
        </w:rPr>
        <w:t>Sprawozdanie opisowe z otrzymanych dotacji związanych z realizacją                                             zadań własnych powiatu nakielskiego za 201</w:t>
      </w:r>
      <w:r w:rsidR="00E512EF" w:rsidRPr="00F40D1C">
        <w:rPr>
          <w:rFonts w:ascii="Times New Roman" w:hAnsi="Times New Roman" w:cs="Times New Roman"/>
          <w:b/>
        </w:rPr>
        <w:t>3</w:t>
      </w:r>
      <w:r w:rsidRPr="00F40D1C">
        <w:rPr>
          <w:rFonts w:ascii="Times New Roman" w:hAnsi="Times New Roman" w:cs="Times New Roman"/>
          <w:b/>
        </w:rPr>
        <w:t xml:space="preserve"> rok.</w:t>
      </w:r>
    </w:p>
    <w:p w:rsidR="001E45CC" w:rsidRPr="00940561" w:rsidRDefault="001E45CC" w:rsidP="0065776E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40561">
        <w:rPr>
          <w:rFonts w:ascii="Times New Roman" w:hAnsi="Times New Roman" w:cs="Times New Roman"/>
          <w:b/>
          <w:bCs/>
          <w:sz w:val="20"/>
          <w:szCs w:val="20"/>
        </w:rPr>
        <w:t xml:space="preserve">DZIAŁ 600 TRANSPORT I ŁĄCZNOŚĆ – rozdział 60014 „Drogi publiczne powiatowe” – </w:t>
      </w:r>
      <w:r w:rsidRPr="00940561">
        <w:rPr>
          <w:rFonts w:ascii="Times New Roman" w:hAnsi="Times New Roman" w:cs="Times New Roman"/>
          <w:bCs/>
          <w:sz w:val="20"/>
          <w:szCs w:val="20"/>
        </w:rPr>
        <w:t xml:space="preserve">plan dotacji celowej na modernizację drogi powiatowej nr 1928 Smogulec-Kcynia </w:t>
      </w:r>
      <w:r w:rsidR="0069670D" w:rsidRPr="00940561">
        <w:rPr>
          <w:rFonts w:ascii="Times New Roman" w:hAnsi="Times New Roman" w:cs="Times New Roman"/>
          <w:bCs/>
          <w:sz w:val="20"/>
          <w:szCs w:val="20"/>
        </w:rPr>
        <w:t xml:space="preserve">na odcinku granica powiatu – Chwaliszewo </w:t>
      </w:r>
      <w:r w:rsidR="009627C2" w:rsidRPr="00940561">
        <w:rPr>
          <w:rFonts w:ascii="Times New Roman" w:hAnsi="Times New Roman" w:cs="Times New Roman"/>
          <w:bCs/>
          <w:sz w:val="20"/>
          <w:szCs w:val="20"/>
        </w:rPr>
        <w:t xml:space="preserve">wyniósł </w:t>
      </w:r>
      <w:r w:rsidR="0069670D" w:rsidRPr="00940561">
        <w:rPr>
          <w:rFonts w:ascii="Times New Roman" w:hAnsi="Times New Roman" w:cs="Times New Roman"/>
          <w:bCs/>
          <w:sz w:val="20"/>
          <w:szCs w:val="20"/>
        </w:rPr>
        <w:t>421.968,</w:t>
      </w:r>
      <w:r w:rsidR="009627C2" w:rsidRPr="00940561">
        <w:rPr>
          <w:rFonts w:ascii="Times New Roman" w:hAnsi="Times New Roman" w:cs="Times New Roman"/>
          <w:bCs/>
          <w:sz w:val="20"/>
          <w:szCs w:val="20"/>
        </w:rPr>
        <w:t xml:space="preserve">00 zł </w:t>
      </w:r>
      <w:r w:rsidR="0069670D" w:rsidRPr="00940561">
        <w:rPr>
          <w:rFonts w:ascii="Times New Roman" w:hAnsi="Times New Roman" w:cs="Times New Roman"/>
          <w:bCs/>
          <w:sz w:val="20"/>
          <w:szCs w:val="20"/>
        </w:rPr>
        <w:t>zgodnie z podpisaną umową Nr 8P/2012 z dnia 16 sierpnia 2012 roku, dotację wykorzystano w wysokości 421.967,80 zł</w:t>
      </w:r>
      <w:r w:rsidR="009627C2" w:rsidRPr="00940561">
        <w:rPr>
          <w:rFonts w:ascii="Times New Roman" w:hAnsi="Times New Roman" w:cs="Times New Roman"/>
          <w:bCs/>
          <w:sz w:val="20"/>
          <w:szCs w:val="20"/>
        </w:rPr>
        <w:t xml:space="preserve"> ogółem wydatkowano środki w wysokości </w:t>
      </w:r>
      <w:r w:rsidR="0069670D" w:rsidRPr="00940561">
        <w:rPr>
          <w:rFonts w:ascii="Times New Roman" w:hAnsi="Times New Roman" w:cs="Times New Roman"/>
          <w:bCs/>
          <w:sz w:val="20"/>
          <w:szCs w:val="20"/>
        </w:rPr>
        <w:t>1.775.027</w:t>
      </w:r>
      <w:r w:rsidR="009627C2" w:rsidRPr="00940561">
        <w:rPr>
          <w:rFonts w:ascii="Times New Roman" w:hAnsi="Times New Roman" w:cs="Times New Roman"/>
          <w:bCs/>
          <w:sz w:val="20"/>
          <w:szCs w:val="20"/>
        </w:rPr>
        <w:t>,0</w:t>
      </w:r>
      <w:r w:rsidR="0069670D" w:rsidRPr="00940561">
        <w:rPr>
          <w:rFonts w:ascii="Times New Roman" w:hAnsi="Times New Roman" w:cs="Times New Roman"/>
          <w:bCs/>
          <w:sz w:val="20"/>
          <w:szCs w:val="20"/>
        </w:rPr>
        <w:t>7</w:t>
      </w:r>
      <w:r w:rsidR="009627C2" w:rsidRPr="00940561">
        <w:rPr>
          <w:rFonts w:ascii="Times New Roman" w:hAnsi="Times New Roman" w:cs="Times New Roman"/>
          <w:bCs/>
          <w:sz w:val="20"/>
          <w:szCs w:val="20"/>
        </w:rPr>
        <w:t xml:space="preserve"> zł</w:t>
      </w:r>
      <w:r w:rsidR="0069670D" w:rsidRPr="00940561">
        <w:rPr>
          <w:rFonts w:ascii="Times New Roman" w:hAnsi="Times New Roman" w:cs="Times New Roman"/>
          <w:bCs/>
          <w:sz w:val="20"/>
          <w:szCs w:val="20"/>
        </w:rPr>
        <w:t>.</w:t>
      </w:r>
      <w:r w:rsidR="009627C2" w:rsidRPr="00940561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1E45CC" w:rsidRPr="00940561" w:rsidRDefault="009627C2" w:rsidP="0065776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0561">
        <w:rPr>
          <w:rFonts w:ascii="Times New Roman" w:hAnsi="Times New Roman" w:cs="Times New Roman"/>
          <w:b/>
          <w:sz w:val="20"/>
          <w:szCs w:val="20"/>
        </w:rPr>
        <w:t>DZIAŁ 801 OŚWIATA I WYCHOWANIE – rozdział 80195 Pozostała działalność</w:t>
      </w:r>
      <w:r w:rsidRPr="00940561">
        <w:rPr>
          <w:rFonts w:ascii="Times New Roman" w:hAnsi="Times New Roman" w:cs="Times New Roman"/>
          <w:sz w:val="20"/>
          <w:szCs w:val="20"/>
        </w:rPr>
        <w:t xml:space="preserve"> – plan 1.84</w:t>
      </w:r>
      <w:r w:rsidR="0069670D" w:rsidRPr="00940561">
        <w:rPr>
          <w:rFonts w:ascii="Times New Roman" w:hAnsi="Times New Roman" w:cs="Times New Roman"/>
          <w:sz w:val="20"/>
          <w:szCs w:val="20"/>
        </w:rPr>
        <w:t>8</w:t>
      </w:r>
      <w:r w:rsidRPr="00940561">
        <w:rPr>
          <w:rFonts w:ascii="Times New Roman" w:hAnsi="Times New Roman" w:cs="Times New Roman"/>
          <w:sz w:val="20"/>
          <w:szCs w:val="20"/>
        </w:rPr>
        <w:t xml:space="preserve">,00 zł wydatkowano 100% środków z przeznaczeniem na </w:t>
      </w:r>
      <w:r w:rsidR="00B46BEA" w:rsidRPr="00940561">
        <w:rPr>
          <w:rFonts w:ascii="Times New Roman" w:hAnsi="Times New Roman" w:cs="Times New Roman"/>
          <w:sz w:val="20"/>
          <w:szCs w:val="20"/>
        </w:rPr>
        <w:t>sfinansowanie prac komisji kwalifikacyjnych i egzaminacyjnych powołanych w 201</w:t>
      </w:r>
      <w:r w:rsidR="0069670D" w:rsidRPr="00940561">
        <w:rPr>
          <w:rFonts w:ascii="Times New Roman" w:hAnsi="Times New Roman" w:cs="Times New Roman"/>
          <w:sz w:val="20"/>
          <w:szCs w:val="20"/>
        </w:rPr>
        <w:t>2</w:t>
      </w:r>
      <w:r w:rsidR="00B46BEA" w:rsidRPr="00940561">
        <w:rPr>
          <w:rFonts w:ascii="Times New Roman" w:hAnsi="Times New Roman" w:cs="Times New Roman"/>
          <w:sz w:val="20"/>
          <w:szCs w:val="20"/>
        </w:rPr>
        <w:t xml:space="preserve"> roku do spraw awansu zawodowego nauczycieli.</w:t>
      </w:r>
      <w:r w:rsidR="001E45CC" w:rsidRPr="00940561">
        <w:rPr>
          <w:rFonts w:ascii="Times New Roman" w:hAnsi="Times New Roman" w:cs="Times New Roman"/>
          <w:sz w:val="20"/>
          <w:szCs w:val="20"/>
        </w:rPr>
        <w:tab/>
      </w:r>
    </w:p>
    <w:p w:rsidR="00D658E2" w:rsidRPr="00940561" w:rsidRDefault="001E45CC" w:rsidP="00D658E2">
      <w:pPr>
        <w:spacing w:line="240" w:lineRule="auto"/>
        <w:jc w:val="both"/>
        <w:rPr>
          <w:rFonts w:ascii="Times New Roman" w:eastAsia="Lucida Sans Unicode" w:hAnsi="Times New Roman" w:cs="Times New Roman"/>
          <w:sz w:val="20"/>
          <w:szCs w:val="20"/>
          <w:lang/>
        </w:rPr>
      </w:pPr>
      <w:r w:rsidRPr="00940561">
        <w:rPr>
          <w:rFonts w:ascii="Times New Roman" w:hAnsi="Times New Roman" w:cs="Times New Roman"/>
          <w:b/>
          <w:bCs/>
          <w:sz w:val="20"/>
          <w:szCs w:val="20"/>
        </w:rPr>
        <w:t>DZIAŁ 852 POMOC SPOŁECZNA Rozdział 85202</w:t>
      </w:r>
      <w:r w:rsidR="00D658E2" w:rsidRPr="0094056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 xml:space="preserve">Dom Pomocy Społecznej w Nakle nad Notecią otrzymał dotację celową w kwocie 378.859,00 zł. Realizacja planu finansowego wynosi 99,48%, środki finansowe przeznacza się na pokrycie wydatków budżetowych w związku z zabezpieczeniem fachowej opieki pielęgnacyjnej, bytowej i  opiekuńczej dla 14 mieszkańców naszego domu (według stanu na 31.12.2012r.), którzy przebywają u nas na tzw. starych zasadach,  ich pobyt dofinansowany jest z budżetu państwa, a nad ich opieką czuwa 10 pracowników </w:t>
      </w:r>
      <w:proofErr w:type="spellStart"/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>tj</w:t>
      </w:r>
      <w:proofErr w:type="spellEnd"/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 xml:space="preserve">:  5 opiekunów, 2 pokojowe,1 konserwator-kierowca, 2 pracowników kuchni. W związku z powyższym wykorzystanie środków finansowych na:§ 3020 Wydatki osobowe nie zaliczane do wynagrodzeń plan 4.500,00 zł wykorzystano 4.500,00 zł na   odzież ochronną, rękawice lateksowe tj. 100,00% planu, § 4010 wynagrodzenia osobowe pracowników plan 169.159,00 zł wykorzystanie wynosi 167.196,00 zł, to jest 98,84% planu, § 4040 – Dodatkowe wynagrodzenie roczne na plan 8.000,00 zł wykorzystano 8.000,00 zł , to jest 100,00% planu, § 4110 – składki na ubezpieczenia społeczne od wynagrodzeń plan 40.000,00 zł wykorzystanie wynosi 40.000,00 zł </w:t>
      </w:r>
      <w:proofErr w:type="spellStart"/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>zł</w:t>
      </w:r>
      <w:proofErr w:type="spellEnd"/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 xml:space="preserve">, to jest 100,00% planu, § 4120 – składki na Fundusz Pracy plan 6.500,00zł wykorzystanie 6.500,00 zł to jest 100,00 % planu, </w:t>
      </w:r>
      <w:r w:rsidR="00D658E2" w:rsidRPr="00940561">
        <w:rPr>
          <w:rFonts w:ascii="Times New Roman" w:eastAsia="Lucida Sans Unicode" w:hAnsi="Times New Roman" w:cs="Times New Roman"/>
          <w:b/>
          <w:bCs/>
          <w:sz w:val="20"/>
          <w:szCs w:val="20"/>
          <w:lang/>
        </w:rPr>
        <w:t xml:space="preserve"> </w:t>
      </w:r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 xml:space="preserve"> §4210 – zakup materiałów i wyposażenia na plan 15.000,00 zł wykorzystano  15.000,00 zł to jest 100,00% planu zakupiono m.in. środki czystości, artykuły chemiczne, drobne wyposażenie w materiały biurowe, druki na potrzeby prowadzenia fachowej dokumentacji, prasa, materiały do terapii zajęciowej, materiały budowlano techniczne, paliwo do samochodu, § 4220 zakup środków żywności na plan 50.000,00 zł wykorzystano 100,00% planu to jest kwotę 50.000,00 zł przez co mieszkańcy Domu Pomocy Społecznej mają fachową, całodobową opiekę, koszt wyżywienia wynosi około 7 zł na dobę,  §4230 – zakup leków i materiałów medycznych wydano kwotę na plan 13.000,00 zł wykorzystano 13.000,00zł to jest 100,00% planu zakupiono artykuły takie jak: leki, </w:t>
      </w:r>
      <w:proofErr w:type="spellStart"/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>pieluchomajtki</w:t>
      </w:r>
      <w:proofErr w:type="spellEnd"/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 xml:space="preserve">, § 4260 Zakup energii na plan 38.700,00 zł wydatkowano kwotę 38.700,00 zł to jest 100,00 % planu, kwotę tę przeznaczono na zakup gazu ziemnego do ogrzewania pomieszczeń </w:t>
      </w:r>
      <w:proofErr w:type="spellStart"/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>DPS-u</w:t>
      </w:r>
      <w:proofErr w:type="spellEnd"/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>, na zakup energii elektrycznej oraz wody, § 4270 zakup usług remontowych na plan 5.000,00 zł wydatkowano kwotę 5.000,00 zł to jest 100,00% planu w związku z bieżącą konserwacją i dozorem urządzeń technicznych typu winda i instalacje przeciw pożarowe, § 4280 zakup usług zdrowotnych na plan 500,00 zł wykonano 100,00% planu  wydatkując kwotę 500,00 zł przeznaczoną na badania okresowe pracowników, § 4300-zakup usług pozostałych na plan 12.500,00 zł wykorzystano 100,00 % planu kwotę 12.500,00 zł środki finansowe przeznaczono na  utylizację odpadów medycznych, usługi pralnicze tj. pranie bielizny pościelowej, pranie koców, usługi pocztowe, wywóz nieczystości , usługi kulturalne dla mieszkańców  oraz pozostałe usługi</w:t>
      </w:r>
      <w:r w:rsidR="00D658E2" w:rsidRPr="00940561">
        <w:rPr>
          <w:rFonts w:ascii="Times New Roman" w:eastAsia="Lucida Sans Unicode" w:hAnsi="Times New Roman" w:cs="Times New Roman"/>
          <w:b/>
          <w:bCs/>
          <w:sz w:val="20"/>
          <w:szCs w:val="20"/>
          <w:lang/>
        </w:rPr>
        <w:t xml:space="preserve">, </w:t>
      </w:r>
      <w:r w:rsidR="00D658E2" w:rsidRPr="00940561">
        <w:rPr>
          <w:rFonts w:ascii="Times New Roman" w:eastAsia="Lucida Sans Unicode" w:hAnsi="Times New Roman" w:cs="Times New Roman"/>
          <w:sz w:val="20"/>
          <w:szCs w:val="20"/>
          <w:lang/>
        </w:rPr>
        <w:t xml:space="preserve">§ 4430 Różne opłaty i składki  na plan 1.000,00 zł wydatkowano kwotę 1.000,00 zł to jest 100,00 % planu z przeznaczeniem na ubezpieczenia wyjazdów, § 4440 Odpis na Zakładowy Fundusz Świadczeń Socjalnych plan na 15.000 zł dokonano odpisu na kwotę 15.000,00 zł  tj. 100% planu i  przekazano na wyodrębniony rachunek bankowy w celu wykorzystania tych środków na cele socjalno-bytowe zgodnie z opinią komisji socjalnej, która za zgodą pracodawcy dysponuje tymi środkami. </w:t>
      </w:r>
    </w:p>
    <w:p w:rsidR="00940561" w:rsidRDefault="00D658E2" w:rsidP="00B46B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40561">
        <w:rPr>
          <w:rFonts w:ascii="Times New Roman" w:hAnsi="Times New Roman" w:cs="Times New Roman"/>
          <w:b/>
          <w:bCs/>
          <w:sz w:val="20"/>
          <w:szCs w:val="20"/>
        </w:rPr>
        <w:t xml:space="preserve">Rozdział 85204 „Rodziny zastępcze” </w:t>
      </w:r>
      <w:r w:rsidR="00940561" w:rsidRPr="00940561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94056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40561" w:rsidRPr="00940561">
        <w:rPr>
          <w:rFonts w:ascii="Times New Roman" w:hAnsi="Times New Roman" w:cs="Times New Roman"/>
          <w:bCs/>
          <w:sz w:val="20"/>
          <w:szCs w:val="20"/>
        </w:rPr>
        <w:t xml:space="preserve">ogółem plan dotacji 83.273,00 zł wydatkowano kwotę </w:t>
      </w:r>
      <w:r w:rsidR="00940561" w:rsidRPr="00940561">
        <w:rPr>
          <w:rFonts w:ascii="Times New Roman" w:hAnsi="Times New Roman" w:cs="Times New Roman"/>
          <w:bCs/>
          <w:sz w:val="20"/>
          <w:szCs w:val="20"/>
        </w:rPr>
        <w:br/>
        <w:t>70.844,50 zł tj. 85,07%. W poszczególnych paragrafach wykonanie przedstawia się w następujący sposób: § 2320 dotacje za utrzymanie dzieci – wykorzystano kwotę 15.074,95 zł, §3110 Świadczenia społeczne – wydatkowano kwotę 21.234,55 zł,  § 4170 Wynagrodzenia bezosobowe – na wynagrodzenia rodzin zastępczych zawodowych 34.535,00 zł,</w:t>
      </w:r>
    </w:p>
    <w:p w:rsidR="00D658E2" w:rsidRPr="00940561" w:rsidRDefault="00940561" w:rsidP="00B46B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40561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AF529A" w:rsidRPr="00940561" w:rsidRDefault="001E45CC" w:rsidP="00B46B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0561">
        <w:rPr>
          <w:rFonts w:ascii="Times New Roman" w:hAnsi="Times New Roman" w:cs="Times New Roman"/>
          <w:b/>
          <w:bCs/>
          <w:sz w:val="20"/>
          <w:szCs w:val="20"/>
        </w:rPr>
        <w:t xml:space="preserve">Rozdział 85218 „Powiatowe centra pomocy rodzinie” </w:t>
      </w:r>
      <w:r w:rsidR="00B46BEA" w:rsidRPr="00940561">
        <w:rPr>
          <w:rFonts w:ascii="Times New Roman" w:hAnsi="Times New Roman" w:cs="Times New Roman"/>
          <w:bCs/>
          <w:sz w:val="20"/>
          <w:szCs w:val="20"/>
        </w:rPr>
        <w:t>– na plan dotacji 9</w:t>
      </w:r>
      <w:r w:rsidR="00D658E2" w:rsidRPr="00940561">
        <w:rPr>
          <w:rFonts w:ascii="Times New Roman" w:hAnsi="Times New Roman" w:cs="Times New Roman"/>
          <w:bCs/>
          <w:sz w:val="20"/>
          <w:szCs w:val="20"/>
        </w:rPr>
        <w:t xml:space="preserve">.000,00 zł wydatkowano </w:t>
      </w:r>
      <w:r w:rsidRPr="00940561">
        <w:rPr>
          <w:rFonts w:ascii="Times New Roman" w:hAnsi="Times New Roman" w:cs="Times New Roman"/>
          <w:bCs/>
          <w:sz w:val="20"/>
          <w:szCs w:val="20"/>
        </w:rPr>
        <w:t>9</w:t>
      </w:r>
      <w:r w:rsidR="00D658E2" w:rsidRPr="00940561">
        <w:rPr>
          <w:rFonts w:ascii="Times New Roman" w:hAnsi="Times New Roman" w:cs="Times New Roman"/>
          <w:bCs/>
          <w:sz w:val="20"/>
          <w:szCs w:val="20"/>
        </w:rPr>
        <w:t>.000</w:t>
      </w:r>
      <w:r w:rsidR="00B46BEA" w:rsidRPr="00940561">
        <w:rPr>
          <w:rFonts w:ascii="Times New Roman" w:hAnsi="Times New Roman" w:cs="Times New Roman"/>
          <w:bCs/>
          <w:sz w:val="20"/>
          <w:szCs w:val="20"/>
        </w:rPr>
        <w:t>,00</w:t>
      </w:r>
      <w:r w:rsidRPr="00940561">
        <w:rPr>
          <w:rFonts w:ascii="Times New Roman" w:hAnsi="Times New Roman" w:cs="Times New Roman"/>
          <w:bCs/>
          <w:sz w:val="20"/>
          <w:szCs w:val="20"/>
        </w:rPr>
        <w:t xml:space="preserve"> zł. Wydatki obejmowały wynagrodzenia w postaci dodatku  dla trzech pracowników socjalnych z tytu</w:t>
      </w:r>
      <w:r w:rsidR="0065776E" w:rsidRPr="00940561">
        <w:rPr>
          <w:rFonts w:ascii="Times New Roman" w:hAnsi="Times New Roman" w:cs="Times New Roman"/>
          <w:bCs/>
          <w:sz w:val="20"/>
          <w:szCs w:val="20"/>
        </w:rPr>
        <w:t>łu świadczenia pracy socjalnej.</w:t>
      </w:r>
    </w:p>
    <w:sectPr w:rsidR="00AF529A" w:rsidRPr="00940561" w:rsidSect="00277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E45CC"/>
    <w:rsid w:val="001E45CC"/>
    <w:rsid w:val="0027754A"/>
    <w:rsid w:val="003C6069"/>
    <w:rsid w:val="006153AC"/>
    <w:rsid w:val="006552C6"/>
    <w:rsid w:val="0065776E"/>
    <w:rsid w:val="0069670D"/>
    <w:rsid w:val="00940561"/>
    <w:rsid w:val="009627C2"/>
    <w:rsid w:val="00AF529A"/>
    <w:rsid w:val="00B46BEA"/>
    <w:rsid w:val="00BE634D"/>
    <w:rsid w:val="00C503A0"/>
    <w:rsid w:val="00D622A6"/>
    <w:rsid w:val="00D658E2"/>
    <w:rsid w:val="00E512EF"/>
    <w:rsid w:val="00F40D1C"/>
    <w:rsid w:val="00F4514B"/>
    <w:rsid w:val="00F94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5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10</cp:revision>
  <cp:lastPrinted>2013-02-25T08:44:00Z</cp:lastPrinted>
  <dcterms:created xsi:type="dcterms:W3CDTF">2011-03-09T06:53:00Z</dcterms:created>
  <dcterms:modified xsi:type="dcterms:W3CDTF">2013-02-25T09:22:00Z</dcterms:modified>
</cp:coreProperties>
</file>